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A1" w:rsidRDefault="004F6FF8" w:rsidP="00BF33A1">
      <w:r w:rsidRPr="004F6F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0" cy="7863205"/>
            <wp:effectExtent l="0" t="0" r="0" b="4445"/>
            <wp:docPr id="1" name="Рисунок 1" descr="D:\титулки\0423\рпуд оуд 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ки\0423\рпуд оуд 1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" r="2509"/>
                    <a:stretch/>
                  </pic:blipFill>
                  <pic:spPr bwMode="auto">
                    <a:xfrm>
                      <a:off x="0" y="0"/>
                      <a:ext cx="5791355" cy="786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33A1" w:rsidRPr="00BE4D0D" w:rsidRDefault="00BF33A1" w:rsidP="00BF33A1">
      <w:pPr>
        <w:rPr>
          <w:rFonts w:ascii="Times New Roman" w:hAnsi="Times New Roman" w:cs="Times New Roman"/>
          <w:sz w:val="28"/>
          <w:szCs w:val="28"/>
        </w:rPr>
      </w:pPr>
    </w:p>
    <w:p w:rsidR="00BF33A1" w:rsidRDefault="00E700C1" w:rsidP="00BF33A1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3A1" w:rsidRDefault="00BF33A1" w:rsidP="00BF33A1">
      <w:pPr>
        <w:tabs>
          <w:tab w:val="left" w:pos="900"/>
        </w:tabs>
      </w:pPr>
    </w:p>
    <w:p w:rsidR="00BF33A1" w:rsidRDefault="00E700C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249" w:rsidRDefault="00E700C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511249" w:rsidRDefault="00BF33A1" w:rsidP="00511249">
      <w:pPr>
        <w:jc w:val="both"/>
      </w:pPr>
      <w:r w:rsidRPr="004D1AF7">
        <w:rPr>
          <w:rFonts w:ascii="Times New Roman" w:hAnsi="Times New Roman" w:cs="Times New Roman"/>
          <w:sz w:val="28"/>
          <w:szCs w:val="28"/>
        </w:rPr>
        <w:t>Рабочая программа учебной дисц</w:t>
      </w:r>
      <w:r>
        <w:rPr>
          <w:rFonts w:ascii="Times New Roman" w:hAnsi="Times New Roman" w:cs="Times New Roman"/>
          <w:sz w:val="28"/>
          <w:szCs w:val="28"/>
        </w:rPr>
        <w:t xml:space="preserve">иплины </w:t>
      </w:r>
      <w:r w:rsidR="004F6FF8">
        <w:rPr>
          <w:rFonts w:ascii="Times New Roman" w:hAnsi="Times New Roman" w:cs="Times New Roman"/>
          <w:sz w:val="28"/>
          <w:szCs w:val="28"/>
        </w:rPr>
        <w:t>ОУД.13</w:t>
      </w:r>
      <w:r>
        <w:rPr>
          <w:rFonts w:ascii="Times New Roman" w:hAnsi="Times New Roman" w:cs="Times New Roman"/>
          <w:sz w:val="28"/>
          <w:szCs w:val="28"/>
        </w:rPr>
        <w:t xml:space="preserve"> Обществознание </w:t>
      </w:r>
      <w:r w:rsidRPr="004D1AF7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образовательного стандарта среднего профессионального образования (</w:t>
      </w:r>
      <w:r w:rsidR="00E700C1">
        <w:rPr>
          <w:rFonts w:ascii="Times New Roman" w:hAnsi="Times New Roman" w:cs="Times New Roman"/>
          <w:sz w:val="28"/>
          <w:szCs w:val="28"/>
        </w:rPr>
        <w:t>далее ФГОС СПО) по профессии</w:t>
      </w:r>
      <w:r w:rsidRPr="004D1AF7">
        <w:rPr>
          <w:rFonts w:ascii="Times New Roman" w:hAnsi="Times New Roman" w:cs="Times New Roman"/>
          <w:sz w:val="28"/>
          <w:szCs w:val="28"/>
        </w:rPr>
        <w:t xml:space="preserve"> </w:t>
      </w:r>
      <w:r w:rsidR="00C543AE">
        <w:rPr>
          <w:rFonts w:ascii="Times New Roman" w:hAnsi="Times New Roman" w:cs="Times New Roman"/>
          <w:sz w:val="28"/>
          <w:szCs w:val="28"/>
        </w:rPr>
        <w:t>15.01.35. Мастер слесарных работ,</w:t>
      </w:r>
      <w:r w:rsidR="00511249">
        <w:t xml:space="preserve"> </w:t>
      </w:r>
      <w:r w:rsidRPr="004D1AF7">
        <w:rPr>
          <w:rFonts w:ascii="Times New Roman" w:hAnsi="Times New Roman" w:cs="Times New Roman"/>
          <w:sz w:val="28"/>
          <w:szCs w:val="28"/>
        </w:rPr>
        <w:t>утвержденного приказом Министерства о</w:t>
      </w:r>
      <w:r w:rsidR="00511249">
        <w:rPr>
          <w:rFonts w:ascii="Times New Roman" w:hAnsi="Times New Roman" w:cs="Times New Roman"/>
          <w:sz w:val="28"/>
          <w:szCs w:val="28"/>
        </w:rPr>
        <w:t xml:space="preserve">бразования и науки России от 21 </w:t>
      </w:r>
      <w:r w:rsidRPr="004D1AF7">
        <w:rPr>
          <w:rFonts w:ascii="Times New Roman" w:hAnsi="Times New Roman" w:cs="Times New Roman"/>
          <w:sz w:val="28"/>
          <w:szCs w:val="28"/>
        </w:rPr>
        <w:t>апреля</w:t>
      </w:r>
      <w:r w:rsidR="00511249">
        <w:rPr>
          <w:rFonts w:ascii="Times New Roman" w:hAnsi="Times New Roman" w:cs="Times New Roman"/>
          <w:sz w:val="28"/>
          <w:szCs w:val="28"/>
        </w:rPr>
        <w:t xml:space="preserve"> 2014 г. № 360</w:t>
      </w:r>
      <w:r w:rsidRPr="004D1AF7">
        <w:rPr>
          <w:rFonts w:ascii="Times New Roman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среднего профессионально</w:t>
      </w:r>
      <w:r w:rsidR="00A575AC">
        <w:rPr>
          <w:rFonts w:ascii="Times New Roman" w:hAnsi="Times New Roman" w:cs="Times New Roman"/>
          <w:sz w:val="28"/>
          <w:szCs w:val="28"/>
        </w:rPr>
        <w:t xml:space="preserve">го </w:t>
      </w:r>
      <w:proofErr w:type="gramStart"/>
      <w:r w:rsidR="00A575AC">
        <w:rPr>
          <w:rFonts w:ascii="Times New Roman" w:hAnsi="Times New Roman" w:cs="Times New Roman"/>
          <w:sz w:val="28"/>
          <w:szCs w:val="28"/>
        </w:rPr>
        <w:t>образования .</w:t>
      </w:r>
      <w:proofErr w:type="gramEnd"/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sz w:val="28"/>
          <w:szCs w:val="28"/>
        </w:rPr>
        <w:tab/>
      </w:r>
      <w:r w:rsidRPr="00C92A11">
        <w:rPr>
          <w:rFonts w:ascii="Times New Roman" w:hAnsi="Times New Roman" w:cs="Times New Roman"/>
          <w:sz w:val="28"/>
          <w:szCs w:val="28"/>
        </w:rPr>
        <w:tab/>
      </w:r>
    </w:p>
    <w:p w:rsidR="00BF33A1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Организация-разработчик: ГАПОУ «Казанский политехнический колледж» </w:t>
      </w:r>
    </w:p>
    <w:p w:rsidR="00BF33A1" w:rsidRPr="00C02CB9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2CB9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="00A7394C">
        <w:rPr>
          <w:rFonts w:ascii="Times New Roman" w:hAnsi="Times New Roman" w:cs="Times New Roman"/>
          <w:sz w:val="28"/>
          <w:szCs w:val="28"/>
        </w:rPr>
        <w:t>Даутова</w:t>
      </w:r>
      <w:proofErr w:type="spellEnd"/>
      <w:r w:rsidR="00A7394C">
        <w:rPr>
          <w:rFonts w:ascii="Times New Roman" w:hAnsi="Times New Roman" w:cs="Times New Roman"/>
          <w:sz w:val="28"/>
          <w:szCs w:val="28"/>
        </w:rPr>
        <w:t xml:space="preserve"> С.Х.</w:t>
      </w: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BF33A1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</w:p>
    <w:p w:rsidR="006D4762" w:rsidRDefault="006D4762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Pr="009A1980" w:rsidRDefault="00BF33A1" w:rsidP="00BF33A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lastRenderedPageBreak/>
        <w:t>СОДЕРЖАНИЕ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стр.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ПАСПОРТ рабочей ПРОГРАММЫ УЧЕБНОЙ ДИСЦИПЛИНЫ</w:t>
            </w:r>
          </w:p>
          <w:p w:rsidR="00BF33A1" w:rsidRPr="009A1980" w:rsidRDefault="00BF33A1" w:rsidP="00BF37E0"/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СТРУКТУРА и содержание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F33A1" w:rsidRPr="009A1980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условия реализации программы учебной дисциплины</w:t>
            </w:r>
          </w:p>
          <w:p w:rsidR="00BF33A1" w:rsidRPr="009A1980" w:rsidRDefault="00BF33A1" w:rsidP="00BF37E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668" w:type="dxa"/>
            <w:shd w:val="clear" w:color="auto" w:fill="auto"/>
          </w:tcPr>
          <w:p w:rsidR="00BF33A1" w:rsidRPr="009A1980" w:rsidRDefault="00BF33A1" w:rsidP="00BF37E0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9A1980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BF33A1" w:rsidRPr="009A1980" w:rsidRDefault="00BF33A1" w:rsidP="00BF37E0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Default="00BF33A1"/>
    <w:p w:rsidR="00BF33A1" w:rsidRPr="009A1980" w:rsidRDefault="00BF33A1" w:rsidP="00BF33A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9A1980">
        <w:rPr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BF33A1" w:rsidRPr="00C92A1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Обществознание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C92A11">
        <w:rPr>
          <w:rFonts w:ascii="Times New Roman" w:hAnsi="Times New Roman" w:cs="Times New Roman"/>
          <w:b/>
          <w:sz w:val="28"/>
          <w:szCs w:val="28"/>
        </w:rPr>
        <w:t xml:space="preserve">1.1. Область применения программы </w:t>
      </w:r>
      <w:r w:rsidRPr="00C92A11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</w:t>
      </w:r>
      <w:r>
        <w:rPr>
          <w:rFonts w:ascii="Times New Roman" w:hAnsi="Times New Roman" w:cs="Times New Roman"/>
          <w:sz w:val="28"/>
          <w:szCs w:val="28"/>
        </w:rPr>
        <w:t>с ФГОС по специальности</w:t>
      </w:r>
      <w:r w:rsidR="009E581A">
        <w:rPr>
          <w:rFonts w:ascii="Times New Roman" w:hAnsi="Times New Roman" w:cs="Times New Roman"/>
          <w:sz w:val="28"/>
          <w:szCs w:val="28"/>
        </w:rPr>
        <w:t xml:space="preserve"> 15.01.35. Мастер слесарных работ.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 w:rsidRPr="009A1980"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9A1980">
        <w:rPr>
          <w:sz w:val="28"/>
          <w:szCs w:val="28"/>
        </w:rPr>
        <w:t xml:space="preserve">общего гуманитарного и социально-экономического цикла 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9A1980">
        <w:rPr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BF33A1" w:rsidRPr="00C53673" w:rsidRDefault="00BF33A1" w:rsidP="00BF33A1">
      <w:pPr>
        <w:pStyle w:val="20"/>
        <w:spacing w:after="0" w:line="240" w:lineRule="auto"/>
        <w:jc w:val="center"/>
        <w:rPr>
          <w:rStyle w:val="21"/>
          <w:b w:val="0"/>
        </w:rPr>
      </w:pPr>
      <w:r w:rsidRPr="009A1980">
        <w:rPr>
          <w:sz w:val="28"/>
          <w:szCs w:val="28"/>
        </w:rPr>
        <w:t xml:space="preserve">В результате освоения учебной дисциплины обучающийся должен </w:t>
      </w:r>
      <w:r>
        <w:rPr>
          <w:rStyle w:val="21"/>
        </w:rPr>
        <w:t>у</w:t>
      </w:r>
      <w:r w:rsidRPr="00C53673">
        <w:rPr>
          <w:rStyle w:val="21"/>
        </w:rPr>
        <w:t>меть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sz w:val="28"/>
          <w:szCs w:val="28"/>
        </w:rPr>
        <w:t xml:space="preserve"> </w:t>
      </w:r>
      <w:r w:rsidR="00BF33A1" w:rsidRPr="00BF33A1">
        <w:rPr>
          <w:rStyle w:val="21"/>
          <w:sz w:val="28"/>
          <w:szCs w:val="28"/>
        </w:rPr>
        <w:t xml:space="preserve">- </w:t>
      </w:r>
      <w:r w:rsidR="00BF33A1" w:rsidRPr="00BF33A1">
        <w:rPr>
          <w:rStyle w:val="21"/>
          <w:b w:val="0"/>
          <w:sz w:val="28"/>
          <w:szCs w:val="28"/>
        </w:rPr>
        <w:t>характеризовать основные социальные объекты, выделяя их существенные признаки, закономерности развития: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 xml:space="preserve">-   объяснять </w:t>
      </w:r>
      <w:proofErr w:type="spellStart"/>
      <w:r w:rsidR="00BF33A1" w:rsidRPr="00BF33A1">
        <w:rPr>
          <w:rStyle w:val="21"/>
          <w:b w:val="0"/>
          <w:sz w:val="28"/>
          <w:szCs w:val="28"/>
        </w:rPr>
        <w:t>причинно</w:t>
      </w:r>
      <w:proofErr w:type="spellEnd"/>
      <w:r w:rsidR="00BF33A1" w:rsidRPr="00BF33A1">
        <w:rPr>
          <w:rStyle w:val="21"/>
          <w:b w:val="0"/>
          <w:sz w:val="28"/>
          <w:szCs w:val="28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раскрывать на примерах изученные теоретические положения и понятия социально – экономических и гуманитарных наук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</w:t>
      </w:r>
      <w:r w:rsidR="00BF33A1" w:rsidRPr="00BF33A1">
        <w:rPr>
          <w:rStyle w:val="21"/>
          <w:b w:val="0"/>
          <w:sz w:val="28"/>
          <w:szCs w:val="28"/>
        </w:rPr>
        <w:t xml:space="preserve"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</w:t>
      </w:r>
      <w:proofErr w:type="gramStart"/>
      <w:r w:rsidR="00BF33A1" w:rsidRPr="00BF33A1">
        <w:rPr>
          <w:rStyle w:val="21"/>
          <w:b w:val="0"/>
          <w:sz w:val="28"/>
          <w:szCs w:val="28"/>
        </w:rPr>
        <w:t>признаками изученных социальных явлений</w:t>
      </w:r>
      <w:proofErr w:type="gramEnd"/>
      <w:r w:rsidR="00BF33A1" w:rsidRPr="00BF33A1">
        <w:rPr>
          <w:rStyle w:val="21"/>
          <w:b w:val="0"/>
          <w:sz w:val="28"/>
          <w:szCs w:val="28"/>
        </w:rPr>
        <w:t xml:space="preserve"> и обществоведческими терминами и понятиями.</w:t>
      </w:r>
    </w:p>
    <w:p w:rsidR="00BF33A1" w:rsidRPr="00BF33A1" w:rsidRDefault="00576271" w:rsidP="00BF33A1">
      <w:pPr>
        <w:pStyle w:val="20"/>
        <w:spacing w:after="0" w:line="360" w:lineRule="auto"/>
        <w:contextualSpacing/>
        <w:jc w:val="both"/>
        <w:rPr>
          <w:rStyle w:val="21"/>
          <w:b w:val="0"/>
          <w:sz w:val="28"/>
          <w:szCs w:val="28"/>
        </w:rPr>
      </w:pPr>
      <w:r>
        <w:rPr>
          <w:rStyle w:val="21"/>
          <w:b w:val="0"/>
          <w:sz w:val="28"/>
          <w:szCs w:val="28"/>
        </w:rPr>
        <w:t xml:space="preserve">     </w:t>
      </w:r>
      <w:r w:rsidR="00BF33A1" w:rsidRPr="00BF33A1">
        <w:rPr>
          <w:rStyle w:val="21"/>
          <w:b w:val="0"/>
          <w:sz w:val="28"/>
          <w:szCs w:val="28"/>
        </w:rPr>
        <w:t xml:space="preserve">- оценивать действия субъектов социальной жизни, включая личность, группы, </w:t>
      </w:r>
      <w:r w:rsidR="00BF33A1" w:rsidRPr="00BF33A1">
        <w:rPr>
          <w:rStyle w:val="21"/>
          <w:b w:val="0"/>
          <w:sz w:val="28"/>
          <w:szCs w:val="28"/>
        </w:rPr>
        <w:lastRenderedPageBreak/>
        <w:t>организации, с точки зрения социальных норм, экономической рациональности.</w:t>
      </w:r>
    </w:p>
    <w:p w:rsidR="00BF33A1" w:rsidRPr="00BF33A1" w:rsidRDefault="00BF33A1" w:rsidP="00BF33A1">
      <w:pPr>
        <w:pStyle w:val="20"/>
        <w:shd w:val="clear" w:color="auto" w:fill="auto"/>
        <w:spacing w:before="0" w:after="0" w:line="360" w:lineRule="auto"/>
        <w:ind w:firstLine="0"/>
        <w:contextualSpacing/>
        <w:jc w:val="both"/>
        <w:rPr>
          <w:rStyle w:val="21"/>
          <w:b w:val="0"/>
          <w:sz w:val="28"/>
          <w:szCs w:val="28"/>
        </w:rPr>
      </w:pPr>
      <w:r w:rsidRPr="00BF33A1">
        <w:rPr>
          <w:rStyle w:val="21"/>
          <w:b w:val="0"/>
          <w:sz w:val="28"/>
          <w:szCs w:val="28"/>
        </w:rPr>
        <w:t>- формулировать на основе приобретенных обществоведческих знаний собственные суждения и аргументы по определенным проблемам</w:t>
      </w:r>
    </w:p>
    <w:p w:rsidR="00BF33A1" w:rsidRP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 обучающийся должен знать: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- толерантное сознание и поведение в поликультурном мире, готовность и способность вести диалог с другими людьми, достигать в нем взаимопонимания,</w:t>
      </w:r>
      <w:r w:rsidR="00576271">
        <w:rPr>
          <w:rFonts w:ascii="Times New Roman" w:hAnsi="Times New Roman" w:cs="Times New Roman"/>
          <w:sz w:val="28"/>
          <w:szCs w:val="28"/>
        </w:rPr>
        <w:t xml:space="preserve"> </w:t>
      </w:r>
      <w:r w:rsidRPr="00BF33A1">
        <w:rPr>
          <w:rFonts w:ascii="Times New Roman" w:hAnsi="Times New Roman" w:cs="Times New Roman"/>
          <w:sz w:val="28"/>
          <w:szCs w:val="28"/>
        </w:rPr>
        <w:t>учитывая позиции всех участников, находить общие цели и сотрудничать для их достижения; эффективно разрешать конфликты;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BF33A1" w:rsidRPr="00BF33A1" w:rsidRDefault="00BF33A1" w:rsidP="00BF33A1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33A1">
        <w:rPr>
          <w:rFonts w:ascii="Times New Roman" w:hAnsi="Times New Roman" w:cs="Times New Roman"/>
          <w:sz w:val="28"/>
          <w:szCs w:val="28"/>
        </w:rPr>
        <w:t>− ответственное отношение к созданию семьи на основе осознанного принятия ценностей семейной жизни;</w:t>
      </w:r>
    </w:p>
    <w:p w:rsidR="00BF33A1" w:rsidRPr="00C74556" w:rsidRDefault="00BF33A1" w:rsidP="00BF33A1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C74556">
        <w:rPr>
          <w:b/>
          <w:sz w:val="28"/>
          <w:szCs w:val="28"/>
        </w:rPr>
        <w:t>Компетенции, формируемые в результате освоения дисциплины: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3.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Принимать решения в стандартных и нестандартных ситуациях и нести за них ответственность.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4.</w:t>
      </w:r>
      <w:r w:rsidRPr="00FA50FC">
        <w:rPr>
          <w:rFonts w:ascii="Times New Roman" w:hAnsi="Times New Roman" w:cs="Times New Roman"/>
          <w:sz w:val="28"/>
          <w:lang w:val="en-US"/>
        </w:rPr>
        <w:t> </w:t>
      </w:r>
      <w:r w:rsidRPr="00FA50FC">
        <w:rPr>
          <w:rFonts w:ascii="Times New Roman" w:hAnsi="Times New Roman" w:cs="Times New Roman"/>
          <w:sz w:val="28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A50FC" w:rsidRDefault="00BF33A1" w:rsidP="00BF33A1">
      <w:pPr>
        <w:pStyle w:val="a3"/>
        <w:widowControl w:val="0"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FA50FC">
        <w:rPr>
          <w:rFonts w:ascii="Times New Roman" w:hAnsi="Times New Roman" w:cs="Times New Roman"/>
          <w:sz w:val="28"/>
        </w:rPr>
        <w:t>ОК 9. Ориентироваться в условиях частой смены технологий в профессиональной деятельности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b/>
          <w:sz w:val="28"/>
          <w:szCs w:val="28"/>
        </w:rPr>
        <w:lastRenderedPageBreak/>
        <w:t>1.4.  Количество часов на освоение программы дисциплины: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511249">
        <w:rPr>
          <w:rFonts w:ascii="Times New Roman" w:hAnsi="Times New Roman" w:cs="Times New Roman"/>
          <w:b/>
          <w:sz w:val="28"/>
          <w:szCs w:val="28"/>
        </w:rPr>
        <w:t>48</w:t>
      </w:r>
      <w:proofErr w:type="gramEnd"/>
      <w:r w:rsidRPr="005112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249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511249">
        <w:rPr>
          <w:rFonts w:ascii="Times New Roman" w:hAnsi="Times New Roman" w:cs="Times New Roman"/>
          <w:b/>
          <w:sz w:val="28"/>
          <w:szCs w:val="28"/>
        </w:rPr>
        <w:t>36</w:t>
      </w:r>
      <w:proofErr w:type="gramEnd"/>
      <w:r w:rsidRPr="00511249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511249">
        <w:rPr>
          <w:rFonts w:ascii="Times New Roman" w:hAnsi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511249">
        <w:rPr>
          <w:rFonts w:ascii="Times New Roman" w:hAnsi="Times New Roman" w:cs="Times New Roman"/>
          <w:sz w:val="28"/>
          <w:szCs w:val="28"/>
        </w:rPr>
        <w:t xml:space="preserve">обучающегося  </w:t>
      </w:r>
      <w:r w:rsidRPr="00511249">
        <w:rPr>
          <w:rFonts w:ascii="Times New Roman" w:hAnsi="Times New Roman" w:cs="Times New Roman"/>
          <w:b/>
          <w:sz w:val="28"/>
          <w:szCs w:val="28"/>
        </w:rPr>
        <w:t>12</w:t>
      </w:r>
      <w:proofErr w:type="gramEnd"/>
      <w:r w:rsidRPr="00511249">
        <w:rPr>
          <w:rFonts w:ascii="Times New Roman" w:hAnsi="Times New Roman" w:cs="Times New Roman"/>
          <w:sz w:val="28"/>
          <w:szCs w:val="28"/>
        </w:rPr>
        <w:t xml:space="preserve"> часов.</w:t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  <w:r w:rsidRPr="00511249">
        <w:rPr>
          <w:rFonts w:ascii="Times New Roman" w:hAnsi="Times New Roman" w:cs="Times New Roman"/>
          <w:sz w:val="28"/>
          <w:szCs w:val="28"/>
        </w:rPr>
        <w:tab/>
      </w:r>
    </w:p>
    <w:p w:rsidR="00BF33A1" w:rsidRPr="00511249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</w:pPr>
    </w:p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9A1980">
        <w:rPr>
          <w:b/>
          <w:sz w:val="28"/>
          <w:szCs w:val="28"/>
        </w:rPr>
        <w:t>СТРУКТУРА И СОДЕРЖАНИЕ УЧЕБНОЙ ДИСЦИПЛИНЫ</w:t>
      </w:r>
    </w:p>
    <w:p w:rsidR="00BF33A1" w:rsidRPr="00DD1CE4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</w:pPr>
      <w:r w:rsidRPr="009A1980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9A1980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center"/>
              <w:rPr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  <w:r w:rsidRPr="009F6197">
              <w:rPr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BF33A1" w:rsidRPr="009A1980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rPr>
                <w:b/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54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36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DA0342" w:rsidP="00BF37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DA0342" w:rsidP="00BF37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b/>
                <w:sz w:val="28"/>
                <w:szCs w:val="28"/>
              </w:rPr>
            </w:pPr>
            <w:r w:rsidRPr="009A1980"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18</w:t>
            </w: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 w:rsidRPr="009A1980">
              <w:rPr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BF33A1" w:rsidP="00BF37E0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BF33A1" w:rsidRPr="009A1980" w:rsidTr="00BF37E0">
        <w:tc>
          <w:tcPr>
            <w:tcW w:w="7196" w:type="dxa"/>
            <w:shd w:val="clear" w:color="auto" w:fill="auto"/>
          </w:tcPr>
          <w:p w:rsidR="00BF33A1" w:rsidRPr="009A1980" w:rsidRDefault="00BF33A1" w:rsidP="00BF37E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заданий</w:t>
            </w:r>
          </w:p>
        </w:tc>
        <w:tc>
          <w:tcPr>
            <w:tcW w:w="2508" w:type="dxa"/>
            <w:shd w:val="clear" w:color="auto" w:fill="auto"/>
          </w:tcPr>
          <w:p w:rsidR="00BF33A1" w:rsidRPr="009F6197" w:rsidRDefault="00E7362F" w:rsidP="00BF37E0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18</w:t>
            </w:r>
          </w:p>
        </w:tc>
      </w:tr>
      <w:tr w:rsidR="00BF33A1" w:rsidRPr="009A1980" w:rsidTr="00BF37E0">
        <w:tc>
          <w:tcPr>
            <w:tcW w:w="9704" w:type="dxa"/>
            <w:gridSpan w:val="2"/>
            <w:shd w:val="clear" w:color="auto" w:fill="auto"/>
          </w:tcPr>
          <w:p w:rsidR="00BF33A1" w:rsidRPr="009F6197" w:rsidRDefault="00BF33A1" w:rsidP="00BF37E0">
            <w:pPr>
              <w:rPr>
                <w:iCs/>
                <w:sz w:val="28"/>
                <w:szCs w:val="28"/>
              </w:rPr>
            </w:pPr>
            <w:r w:rsidRPr="009F6197">
              <w:rPr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BF33A1" w:rsidRPr="009A1980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BF33A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4292" w:rsidRDefault="00CA4292" w:rsidP="00CA4292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50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599"/>
        <w:gridCol w:w="1134"/>
        <w:gridCol w:w="1134"/>
      </w:tblGrid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687F88">
              <w:rPr>
                <w:rFonts w:ascii="Times New Roman" w:hAnsi="Times New Roman" w:cs="Times New Roman"/>
              </w:rPr>
              <w:t xml:space="preserve"> разделов и тем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4BCC" w:rsidRDefault="00CA4292" w:rsidP="00BF37E0">
            <w:pPr>
              <w:spacing w:line="240" w:lineRule="auto"/>
              <w:jc w:val="center"/>
              <w:rPr>
                <w:lang w:val="en-US"/>
              </w:rPr>
            </w:pPr>
            <w:r w:rsidRPr="000A4BCC">
              <w:rPr>
                <w:lang w:val="en-US"/>
              </w:rPr>
              <w:t>1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7F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A4292" w:rsidRPr="00687F8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8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87F8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0703A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r w:rsidRPr="004903CB">
              <w:rPr>
                <w:rFonts w:ascii="Times New Roman" w:hAnsi="Times New Roman" w:cs="Times New Roman"/>
                <w:sz w:val="24"/>
                <w:szCs w:val="24"/>
              </w:rPr>
              <w:t>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CA4292" w:rsidRPr="001B6BFA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 познаваемости мира. Понятие истины ее критерии. Ми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ровоз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RPr="001B6BFA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6BF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ота обучающегося</w:t>
            </w:r>
            <w:r w:rsidRPr="001B6B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A82A76">
              <w:rPr>
                <w:rFonts w:ascii="Times New Roman" w:hAnsi="Times New Roman" w:cs="Times New Roman"/>
                <w:sz w:val="24"/>
                <w:szCs w:val="24"/>
              </w:rPr>
              <w:t>,2.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6BFA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1B6BFA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86B" w:rsidRPr="00945580" w:rsidTr="007734DD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r w:rsidRPr="004903CB">
              <w:rPr>
                <w:rFonts w:ascii="Times New Roman" w:hAnsi="Times New Roman" w:cs="Times New Roman"/>
                <w:sz w:val="24"/>
                <w:szCs w:val="24"/>
              </w:rPr>
              <w:t>Представление об обществе как сложной динамичной системы. Подсистемы и элементы общества.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5580">
              <w:rPr>
                <w:rFonts w:ascii="Times New Roman" w:hAnsi="Times New Roman" w:cs="Times New Roman"/>
                <w:sz w:val="24"/>
                <w:szCs w:val="24"/>
              </w:rPr>
              <w:t xml:space="preserve">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186B" w:rsidTr="00AF186B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0A6438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945580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r w:rsidR="00AF186B" w:rsidRPr="00945580">
              <w:rPr>
                <w:rFonts w:ascii="Times New Roman" w:hAnsi="Times New Roman" w:cs="Times New Roman"/>
                <w:sz w:val="24"/>
                <w:szCs w:val="24"/>
              </w:rPr>
              <w:t>Цивилизация (понятие и классификация), цивилизационный и формационный подходы изучения общества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AF186B" w:rsidRPr="00945580">
              <w:rPr>
                <w:rFonts w:ascii="Times New Roman" w:hAnsi="Times New Roman" w:cs="Times New Roman"/>
                <w:sz w:val="24"/>
                <w:szCs w:val="24"/>
              </w:rPr>
              <w:t>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E74756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A82A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№ 3,4.</w:t>
            </w:r>
            <w:r w:rsidRPr="00945580">
              <w:rPr>
                <w:rFonts w:ascii="Times New Roman" w:hAnsi="Times New Roman" w:cs="Times New Roman"/>
                <w:sz w:val="24"/>
                <w:szCs w:val="24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945580">
              <w:rPr>
                <w:rFonts w:ascii="Times New Roman" w:hAnsi="Times New Roman" w:cs="Times New Roman"/>
                <w:b/>
                <w:sz w:val="24"/>
                <w:szCs w:val="24"/>
              </w:rPr>
              <w:t>знаний о духовной культуры человека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A6438" w:rsidRDefault="00CA4292" w:rsidP="00BF37E0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A82A76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7-8 П</w:t>
            </w:r>
            <w:r w:rsidR="00CA4292" w:rsidRPr="000C73AD">
              <w:rPr>
                <w:rFonts w:ascii="Times New Roman" w:hAnsi="Times New Roman" w:cs="Times New Roman"/>
                <w:sz w:val="24"/>
                <w:szCs w:val="24"/>
              </w:rPr>
              <w:t>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945580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2C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№5</w:t>
            </w:r>
            <w:r w:rsidR="00D8363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945580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F186B" w:rsidTr="00AF186B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3832C7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3832C7" w:rsidRDefault="00AF186B" w:rsidP="00AF186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9-10 </w:t>
            </w:r>
            <w:r w:rsidRPr="000C73AD">
              <w:rPr>
                <w:rFonts w:ascii="Times New Roman" w:hAnsi="Times New Roman" w:cs="Times New Roman"/>
                <w:sz w:val="24"/>
                <w:szCs w:val="24"/>
              </w:rPr>
              <w:t>Наука. Естественные и социально – гуманитарные науки. Образование как способ передачи знаний и опыта.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58D1">
              <w:rPr>
                <w:rFonts w:ascii="Times New Roman" w:hAnsi="Times New Roman" w:cs="Times New Roman"/>
                <w:sz w:val="24"/>
                <w:szCs w:val="24"/>
              </w:rPr>
              <w:t>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RPr="003832C7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32C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обучающегося:№ 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образовательные услуги, 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832C7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76271" w:rsidTr="0012410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271" w:rsidRPr="000C73AD" w:rsidRDefault="00576271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062F13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11- 12 </w:t>
            </w:r>
            <w:r w:rsidR="00576271" w:rsidRPr="004903CB">
              <w:rPr>
                <w:rFonts w:ascii="Times New Roman" w:hAnsi="Times New Roman" w:cs="Times New Roman"/>
                <w:sz w:val="24"/>
                <w:szCs w:val="24"/>
              </w:rPr>
              <w:t>Мораль. Основные принципы и нормы морали. Добро и зло.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 w:rsidRPr="000C73AD">
              <w:rPr>
                <w:rFonts w:ascii="Times New Roman" w:hAnsi="Times New Roman" w:cs="Times New Roman"/>
                <w:sz w:val="24"/>
                <w:szCs w:val="24"/>
              </w:rPr>
              <w:t>Религия как феномен культуры.  Мировые религии.</w:t>
            </w:r>
            <w:r w:rsidR="00576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6271" w:rsidRPr="000C73AD">
              <w:rPr>
                <w:rFonts w:ascii="Times New Roman" w:hAnsi="Times New Roman" w:cs="Times New Roman"/>
                <w:sz w:val="24"/>
                <w:szCs w:val="24"/>
              </w:rPr>
              <w:t>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76271" w:rsidTr="0012410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0C73AD" w:rsidRDefault="00576271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Pr="00E74756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0C73AD" w:rsidTr="00BF37E0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3A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обучающегося: 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>№ 7</w:t>
            </w:r>
            <w:r w:rsidRPr="000C73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C73AD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кусство и его роль в жизни людей.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3A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0C73AD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C0359B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="00CA4292" w:rsidRPr="00C0359B">
              <w:rPr>
                <w:rFonts w:ascii="Times New Roman" w:hAnsi="Times New Roman" w:cs="Times New Roman"/>
                <w:b/>
                <w:sz w:val="24"/>
                <w:szCs w:val="24"/>
              </w:rPr>
              <w:t>. Социальные отношения.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A47E2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8A47E2">
              <w:rPr>
                <w:rFonts w:ascii="Times New Roman" w:hAnsi="Times New Roman" w:cs="Times New Roman"/>
                <w:b/>
                <w:sz w:val="24"/>
                <w:szCs w:val="24"/>
              </w:rPr>
              <w:t>.1. Социальная роль и стратификация.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062F13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13 -14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Социальные отношения. Понятие о социальных общностях и группах. Социальная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76271" w:rsidTr="00033331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Pr="00FF1BB3" w:rsidRDefault="0057627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15 -16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Социальная роль. Многообразие социальных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в юношеском возрасте. Соци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альные роли человека в семье и трудовом коллективе.</w:t>
            </w:r>
            <w:r w:rsidR="000333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BB3">
              <w:rPr>
                <w:rFonts w:ascii="Times New Roman" w:hAnsi="Times New Roman" w:cs="Times New Roman"/>
                <w:sz w:val="24"/>
                <w:szCs w:val="24"/>
              </w:rPr>
              <w:t>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6271" w:rsidRDefault="00576271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FF1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.2. Социальные нормы и конфликты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17- 18 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контроль. Виды социальных норм и </w:t>
            </w:r>
            <w:r w:rsidR="00033331">
              <w:rPr>
                <w:rFonts w:ascii="Times New Roman" w:hAnsi="Times New Roman" w:cs="Times New Roman"/>
                <w:sz w:val="24"/>
                <w:szCs w:val="24"/>
              </w:rPr>
              <w:t xml:space="preserve">санкций. Самоконтроль. </w:t>
            </w:r>
            <w:proofErr w:type="spellStart"/>
            <w:r w:rsidR="00033331">
              <w:rPr>
                <w:rFonts w:ascii="Times New Roman" w:hAnsi="Times New Roman" w:cs="Times New Roman"/>
                <w:sz w:val="24"/>
                <w:szCs w:val="24"/>
              </w:rPr>
              <w:t>Деви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антное</w:t>
            </w:r>
            <w:proofErr w:type="spellEnd"/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поведение, его формы, проявления. Профил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актика негативных форм </w:t>
            </w:r>
            <w:proofErr w:type="spellStart"/>
            <w:r w:rsidR="00CA4292">
              <w:rPr>
                <w:rFonts w:ascii="Times New Roman" w:hAnsi="Times New Roman" w:cs="Times New Roman"/>
                <w:sz w:val="24"/>
                <w:szCs w:val="24"/>
              </w:rPr>
              <w:t>девиант</w:t>
            </w:r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="00CA4292" w:rsidRPr="00FF1BB3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19 -20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Социальный конфликт. Причины и истоки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озникновения социальных конфлик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FF1BB3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7B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</w:t>
            </w:r>
            <w:r w:rsidR="00127547">
              <w:rPr>
                <w:rFonts w:ascii="Times New Roman" w:hAnsi="Times New Roman" w:cs="Times New Roman"/>
                <w:b/>
                <w:sz w:val="24"/>
                <w:szCs w:val="24"/>
              </w:rPr>
              <w:t>: № 8</w:t>
            </w:r>
            <w:r w:rsidR="00B932B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(индивидуальная проектная деятельность студента).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Социальная и личностная значимость здорового образа жизни. Пути разрешения социальных конфликтов</w:t>
            </w:r>
            <w:r w:rsidR="00055FED">
              <w:rPr>
                <w:rFonts w:ascii="Times New Roman" w:hAnsi="Times New Roman" w:cs="Times New Roman"/>
                <w:sz w:val="24"/>
                <w:szCs w:val="24"/>
              </w:rPr>
              <w:t xml:space="preserve">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AF186B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F1BB3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</w:t>
            </w:r>
            <w:r w:rsidR="00CA4292" w:rsidRPr="00895638">
              <w:rPr>
                <w:rFonts w:ascii="Times New Roman" w:hAnsi="Times New Roman" w:cs="Times New Roman"/>
                <w:b/>
                <w:sz w:val="24"/>
                <w:szCs w:val="24"/>
              </w:rPr>
              <w:t>.3 Важнейшие социальные общности и группы.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21 -22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6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23- 24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Этнические общности. Межнациональные отн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ошения, </w:t>
            </w:r>
            <w:proofErr w:type="spellStart"/>
            <w:r w:rsidR="00CA4292">
              <w:rPr>
                <w:rFonts w:ascii="Times New Roman" w:hAnsi="Times New Roman" w:cs="Times New Roman"/>
                <w:sz w:val="24"/>
                <w:szCs w:val="24"/>
              </w:rPr>
              <w:t>этносоциальные</w:t>
            </w:r>
            <w:proofErr w:type="spellEnd"/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конфлик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ты, пути их разрешения. Конституционные п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ринципы национальной политики в </w:t>
            </w:r>
            <w:r w:rsidR="00CA4292" w:rsidRPr="00895638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RPr="00895638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895638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25 -26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Семья как малая социальная группа. Семья и брак. Современная демографи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ческая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ситуация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Федерации. Семейное п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раво и семейные правоотношения.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Понятие семейных правоотношений. Порядок, у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словия заключения и расторжения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брака. Права и обязанности супругов. Брачный до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говор. Правовые отношения роди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3958D1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="00CA4292" w:rsidRPr="003958D1">
              <w:rPr>
                <w:rFonts w:ascii="Times New Roman" w:hAnsi="Times New Roman" w:cs="Times New Roman"/>
                <w:b/>
                <w:sz w:val="24"/>
                <w:szCs w:val="24"/>
              </w:rPr>
              <w:t>. Политика как общественное явление.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E74756" w:rsidRDefault="00CA4292" w:rsidP="00BF37E0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DE3C5F" w:rsidP="00BF37E0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CA4292" w:rsidRPr="006E1FAA">
              <w:rPr>
                <w:rFonts w:ascii="Times New Roman" w:hAnsi="Times New Roman" w:cs="Times New Roman"/>
                <w:b/>
                <w:sz w:val="24"/>
                <w:szCs w:val="24"/>
              </w:rPr>
              <w:t>.1. Политика и власть. Государство в политической системе.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BD43D0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BD43D0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27 -28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A82A76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работа.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29 -30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Внутренние и внешние функции государства.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функционального на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значения современных государств. Межгосударст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 xml:space="preserve">венная интеграция, формирование 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надгосударственных институтов — основные особе</w:t>
            </w:r>
            <w:r w:rsidR="00CA4292">
              <w:rPr>
                <w:rFonts w:ascii="Times New Roman" w:hAnsi="Times New Roman" w:cs="Times New Roman"/>
                <w:sz w:val="24"/>
                <w:szCs w:val="24"/>
              </w:rPr>
              <w:t>нности развития современной по</w:t>
            </w:r>
            <w:r w:rsidR="00CA4292" w:rsidRPr="006E1FAA">
              <w:rPr>
                <w:rFonts w:ascii="Times New Roman" w:hAnsi="Times New Roman" w:cs="Times New Roman"/>
                <w:sz w:val="24"/>
                <w:szCs w:val="24"/>
              </w:rPr>
              <w:t>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6E1FAA" w:rsidRDefault="009940E1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45DBB" w:rsidRDefault="00DE3C5F" w:rsidP="00BF37E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4</w:t>
            </w:r>
            <w:r w:rsidR="00CA4292" w:rsidRPr="00F45DBB">
              <w:rPr>
                <w:rFonts w:ascii="Times New Roman" w:hAnsi="Times New Roman" w:cs="Times New Roman"/>
                <w:b/>
                <w:sz w:val="24"/>
                <w:szCs w:val="24"/>
              </w:rPr>
              <w:t>.2. Участники политического процесса.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AA178F" w:rsidRDefault="00CA4292" w:rsidP="00BF37E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F186B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186B" w:rsidRPr="00F45DBB" w:rsidRDefault="00AF186B" w:rsidP="007A4E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33- 34</w:t>
            </w:r>
            <w:r w:rsidR="007A4E0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4E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F186B" w:rsidTr="00B65053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Pr="00F45DBB" w:rsidRDefault="00AF186B" w:rsidP="00BF37E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A4292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Pr="00F45DBB" w:rsidRDefault="006E2D99" w:rsidP="007A4E0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35 - </w:t>
            </w:r>
            <w:r w:rsidR="00AF186B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="007A4E09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292" w:rsidRDefault="00CA4292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AF186B" w:rsidTr="00BF37E0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007C99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36\18</w:t>
            </w:r>
          </w:p>
          <w:p w:rsidR="00AF186B" w:rsidRDefault="00007C99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86B" w:rsidRDefault="00AF186B" w:rsidP="00BF37E0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AF186B" w:rsidRPr="009663B8" w:rsidRDefault="00AF186B" w:rsidP="00AF18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 w:cs="Times New Roman"/>
          <w:sz w:val="20"/>
          <w:szCs w:val="20"/>
        </w:rPr>
      </w:pPr>
      <w:r w:rsidRPr="009663B8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BF33A1" w:rsidRDefault="00BF33A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F186B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F186B" w:rsidRPr="0056394C" w:rsidRDefault="00AF186B" w:rsidP="00AF186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lastRenderedPageBreak/>
        <w:t>3.УСЛОВИЯ РЕАЛИЗАЦИИ ПРОГРАММЫ ДИСЦИПЛИНЫ</w:t>
      </w: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В состав учебно-методического и материально-те</w:t>
      </w:r>
      <w:r>
        <w:rPr>
          <w:rFonts w:ascii="Times New Roman" w:hAnsi="Times New Roman" w:cs="Times New Roman"/>
          <w:sz w:val="28"/>
          <w:szCs w:val="28"/>
        </w:rPr>
        <w:t>хнического обеспечения програм</w:t>
      </w:r>
      <w:r w:rsidRPr="00146871">
        <w:rPr>
          <w:rFonts w:ascii="Times New Roman" w:hAnsi="Times New Roman" w:cs="Times New Roman"/>
          <w:sz w:val="28"/>
          <w:szCs w:val="28"/>
        </w:rPr>
        <w:t>мы учебной дисциплины «Обществознание» входят: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многофункциональный комплекс преподавателя;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наглядные пособия (комплекты учебных таблиц, плакатов, портретов выдаю-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6871">
        <w:rPr>
          <w:rFonts w:ascii="Times New Roman" w:hAnsi="Times New Roman" w:cs="Times New Roman"/>
          <w:sz w:val="28"/>
          <w:szCs w:val="28"/>
        </w:rPr>
        <w:t>щихся</w:t>
      </w:r>
      <w:proofErr w:type="spellEnd"/>
      <w:r w:rsidRPr="00146871">
        <w:rPr>
          <w:rFonts w:ascii="Times New Roman" w:hAnsi="Times New Roman" w:cs="Times New Roman"/>
          <w:sz w:val="28"/>
          <w:szCs w:val="28"/>
        </w:rPr>
        <w:t xml:space="preserve"> ученых и др.);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информационно-коммуникационные средства;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экранно-звуковые пособия;</w:t>
      </w:r>
    </w:p>
    <w:p w:rsidR="00AF186B" w:rsidRPr="00146871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комплект технической документации, в том числе п</w:t>
      </w:r>
      <w:r>
        <w:rPr>
          <w:rFonts w:ascii="Times New Roman" w:hAnsi="Times New Roman" w:cs="Times New Roman"/>
          <w:sz w:val="28"/>
          <w:szCs w:val="28"/>
        </w:rPr>
        <w:t>аспорта на средства обуче</w:t>
      </w:r>
      <w:r w:rsidRPr="00146871">
        <w:rPr>
          <w:rFonts w:ascii="Times New Roman" w:hAnsi="Times New Roman" w:cs="Times New Roman"/>
          <w:sz w:val="28"/>
          <w:szCs w:val="28"/>
        </w:rPr>
        <w:t>ния, инструкции по их использованию и технике безопасности;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871">
        <w:rPr>
          <w:rFonts w:ascii="Times New Roman" w:hAnsi="Times New Roman" w:cs="Times New Roman"/>
          <w:sz w:val="28"/>
          <w:szCs w:val="28"/>
        </w:rPr>
        <w:t>• библиотечный фонд.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обучения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394C">
        <w:rPr>
          <w:rFonts w:ascii="Times New Roman" w:hAnsi="Times New Roman" w:cs="Times New Roman"/>
          <w:b/>
          <w:sz w:val="28"/>
          <w:szCs w:val="28"/>
        </w:rPr>
        <w:t xml:space="preserve"> Перечень рекомендуемых учебных изданий, интернет ресурсов, дополнительной литературы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rPr>
          <w:rFonts w:ascii="FranklinGothicDemiC" w:hAnsi="FranklinGothicDemiC" w:cs="FranklinGothicDemiC"/>
          <w:sz w:val="28"/>
          <w:szCs w:val="28"/>
        </w:rPr>
      </w:pPr>
      <w:r>
        <w:rPr>
          <w:rFonts w:ascii="FranklinGothicDemiC" w:hAnsi="FranklinGothicDemiC" w:cs="FranklinGothicDemiC"/>
          <w:sz w:val="28"/>
          <w:szCs w:val="28"/>
        </w:rPr>
        <w:t>Для студентов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Баранов П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в таблицах. 10—11 класс. — М., 2012.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Баранов П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Шевченко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>. ЕГЭ 2015. Обществознание. Тренировочные задания. — М.,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Боголюбов 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 xml:space="preserve">. Обществознание. 10 класс. Базовый </w:t>
      </w:r>
      <w:proofErr w:type="gramStart"/>
      <w:r w:rsidRPr="0056394C">
        <w:rPr>
          <w:rFonts w:ascii="Times New Roman" w:hAnsi="Times New Roman" w:cs="Times New Roman"/>
          <w:sz w:val="24"/>
          <w:szCs w:val="24"/>
        </w:rPr>
        <w:t>уровень.—</w:t>
      </w:r>
      <w:proofErr w:type="gramEnd"/>
      <w:r w:rsidRPr="0056394C">
        <w:rPr>
          <w:rFonts w:ascii="Times New Roman" w:hAnsi="Times New Roman" w:cs="Times New Roman"/>
          <w:sz w:val="24"/>
          <w:szCs w:val="24"/>
        </w:rPr>
        <w:t xml:space="preserve">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Боголюбов 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 xml:space="preserve">. Обществознание. 11 класс. Базовый </w:t>
      </w:r>
      <w:proofErr w:type="gramStart"/>
      <w:r w:rsidRPr="0056394C">
        <w:rPr>
          <w:rFonts w:ascii="Times New Roman" w:hAnsi="Times New Roman" w:cs="Times New Roman"/>
          <w:sz w:val="24"/>
          <w:szCs w:val="24"/>
        </w:rPr>
        <w:t>уровень.—</w:t>
      </w:r>
      <w:proofErr w:type="gramEnd"/>
      <w:r w:rsidRPr="0056394C">
        <w:rPr>
          <w:rFonts w:ascii="Times New Roman" w:hAnsi="Times New Roman" w:cs="Times New Roman"/>
          <w:sz w:val="24"/>
          <w:szCs w:val="24"/>
        </w:rPr>
        <w:t xml:space="preserve">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</w:t>
      </w:r>
      <w:r>
        <w:rPr>
          <w:rFonts w:ascii="Times New Roman" w:hAnsi="Times New Roman" w:cs="Times New Roman"/>
          <w:sz w:val="24"/>
          <w:szCs w:val="24"/>
        </w:rPr>
        <w:t>стей технического, естественно-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профилей: учебник. — М., 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техническ</w:t>
      </w:r>
      <w:r>
        <w:rPr>
          <w:rFonts w:ascii="Times New Roman" w:hAnsi="Times New Roman" w:cs="Times New Roman"/>
          <w:sz w:val="24"/>
          <w:szCs w:val="24"/>
        </w:rPr>
        <w:t xml:space="preserve">ого, естественно- 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профилей. Практикум.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Важенин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</w:t>
      </w:r>
      <w:r>
        <w:rPr>
          <w:rFonts w:ascii="Times New Roman" w:hAnsi="Times New Roman" w:cs="Times New Roman"/>
          <w:sz w:val="24"/>
          <w:szCs w:val="24"/>
        </w:rPr>
        <w:t>стей технического, естественно-</w:t>
      </w:r>
      <w:r w:rsidRPr="0056394C">
        <w:rPr>
          <w:rFonts w:ascii="Times New Roman" w:hAnsi="Times New Roman" w:cs="Times New Roman"/>
          <w:sz w:val="24"/>
          <w:szCs w:val="24"/>
        </w:rPr>
        <w:t>научного, гуманитарного профилей. Контрольные задания.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Воронцов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Королева Г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Наумов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11 класс. Базовый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уровень. — М., 2013.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Горелова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социально-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экономического профиля.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 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Горелова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для профессий и специальностей социально-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экономического профиля. Практикум.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Котова О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Лискова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Т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56394C">
        <w:rPr>
          <w:rFonts w:ascii="Times New Roman" w:hAnsi="Times New Roman" w:cs="Times New Roman"/>
          <w:sz w:val="24"/>
          <w:szCs w:val="24"/>
        </w:rPr>
        <w:t>. ЕГЭ 2015. Обществознание. Репетиционные варианты. — М.,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Лазебникова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А</w:t>
      </w:r>
      <w:r w:rsidRPr="0056394C">
        <w:rPr>
          <w:rFonts w:ascii="Times New Roman" w:hAnsi="Times New Roman" w:cs="Times New Roman"/>
          <w:sz w:val="24"/>
          <w:szCs w:val="24"/>
        </w:rPr>
        <w:t>.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Рутковская Е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Королькова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. ЕГЭ 2015. Обществознание. Ти</w:t>
      </w:r>
      <w:r w:rsidRPr="0056394C">
        <w:rPr>
          <w:rFonts w:ascii="Times New Roman" w:hAnsi="Times New Roman" w:cs="Times New Roman"/>
          <w:sz w:val="24"/>
          <w:szCs w:val="24"/>
        </w:rPr>
        <w:t>повые тестовые задания. — М., 2015.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i/>
          <w:iCs/>
          <w:sz w:val="24"/>
          <w:szCs w:val="24"/>
        </w:rPr>
        <w:t>Северинов</w:t>
      </w:r>
      <w:proofErr w:type="spellEnd"/>
      <w:r w:rsidRPr="0056394C">
        <w:rPr>
          <w:rFonts w:ascii="Times New Roman" w:hAnsi="Times New Roman" w:cs="Times New Roman"/>
          <w:i/>
          <w:iCs/>
          <w:sz w:val="24"/>
          <w:szCs w:val="24"/>
        </w:rPr>
        <w:t xml:space="preserve"> К</w:t>
      </w:r>
      <w:r w:rsidRPr="0056394C">
        <w:rPr>
          <w:rFonts w:ascii="Times New Roman" w:hAnsi="Times New Roman" w:cs="Times New Roman"/>
          <w:sz w:val="24"/>
          <w:szCs w:val="24"/>
        </w:rPr>
        <w:t>.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 в схемах и таблицах. — М., 2010.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i/>
          <w:iCs/>
          <w:sz w:val="24"/>
          <w:szCs w:val="24"/>
        </w:rPr>
        <w:t>Соболева О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Барабанов 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56394C">
        <w:rPr>
          <w:rFonts w:ascii="Times New Roman" w:hAnsi="Times New Roman" w:cs="Times New Roman"/>
          <w:sz w:val="24"/>
          <w:szCs w:val="24"/>
        </w:rPr>
        <w:t xml:space="preserve">.,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Кошкина С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56394C">
        <w:rPr>
          <w:rFonts w:ascii="Times New Roman" w:hAnsi="Times New Roman" w:cs="Times New Roman"/>
          <w:sz w:val="24"/>
          <w:szCs w:val="24"/>
        </w:rPr>
        <w:t xml:space="preserve">. </w:t>
      </w:r>
      <w:r w:rsidRPr="0056394C">
        <w:rPr>
          <w:rFonts w:ascii="Times New Roman" w:hAnsi="Times New Roman" w:cs="Times New Roman"/>
          <w:i/>
          <w:iCs/>
          <w:sz w:val="24"/>
          <w:szCs w:val="24"/>
        </w:rPr>
        <w:t>и др</w:t>
      </w:r>
      <w:r w:rsidRPr="0056394C">
        <w:rPr>
          <w:rFonts w:ascii="Times New Roman" w:hAnsi="Times New Roman" w:cs="Times New Roman"/>
          <w:sz w:val="24"/>
          <w:szCs w:val="24"/>
        </w:rPr>
        <w:t>. Обществознание. 10 класс. Базовый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уровень. — М., 2013.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Конституция Российской Федерации 1993 г. (последняя редакция).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Водный кодекс РФ (введен в действие Федеральным законом от 03.06.2006 № 74-ФЗ)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2006. — № 23. — Ст. 2381.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1 (введен в действие Федеральным законом от 30.11.1994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51-ФЗ) // СЗ РФ. — 1994. — № 32. — Ст. 3301.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2 (введен в действие Федеральным законом от 26.01.1996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lastRenderedPageBreak/>
        <w:t>№ 14-ФЗ) // СЗ РФ. — 1996. — № 5. — Ст. 410.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3 (введен в действие Федеральным законом от 26.11.2001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46-ФЗ) // СЗ РФ. — 2001. — № 49. — Ст. 4552.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Гражданский кодекс РФ. Ч. 4 (введен в действие Федеральным законом от 18.12.2006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230-ФЗ) // СЗ РФ. — 2006. — № 52 (ч. I). — Ст. 5496.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Земельный кодекс РФ (введен в действие Федеральным законом от 25.10.2001 № 136-ФЗ)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2001. — № 44. — Ст. 4147.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Кодекс РФ об административных правонарушениях (введен в действие Федеральным за-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коном от 30.12.2001 № 195-ФЗ) // СЗ РФ. — 2002. — № 1 (Ч. I). — Ст. 1.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Трудовой кодекс РФ (введен в действие Федеральным законом от 30.12.2001 № 197-ФЗ)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2002. — № 1 (Ч. I). — Ст. 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Уголовный кодекс РФ (введен в действие Федеральным законом от 13.06.1996 № 63-ФЗ)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1996. — № 25. — Ст. 2954.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07.02.1992 № 2300-1 «О защите прав потребителей» // СЗ РФ. — 1992.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№ 15. — Ст. 766.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19.04.1991 № 1032-1 «О занятости населения в Российской Федерации»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Ведомости Съезда народных депутатов РФ и ВС РФ. — 1991. — № 18. — Ст. 566.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31.05.2002 № 62-ФЗ «О гражданстве Российской Федерации»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2002.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21.02.1992 № 2395-1 «О недрах» (с изм. и доп.) // СЗ РФ. — 1995. — № 10.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Ст. 823.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Закон РФ от 11.02.1993 № 4462-1 «О Нотариате» (с изм. и доп.) // СЗ РФ. — 1993.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31.05.2002 г. № 63-ФЗ «Об адвокатской деятельности и адвокатуре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в Российской Федерации» // СЗ РФ. — 2002.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 //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СЗ РФ. — 2012.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Федеральный закон от 30.03.1999 № 52-ФЗ «О санитарно-эпидемиологическом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благопо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>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лучии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 xml:space="preserve"> населения» // СЗ РФ. — 1999. — № 14. — Ст. 1650.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10.01.2002 № 7-ФЗ «Об охране окружающей среды»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2002. — № 2. — Ст. 133.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24.04.1995 № 52-ФЗ «О животном мире» // Российская газета.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1995. — 4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Федеральный закон от 04.05.1999 № 96-ФЗ «Об охране атмосферного воздуха» // СЗ РФ.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1999. — № 18. — Ст. 2222.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Указ Президента РФ от 16.05.1996 № 724 «О поэтапном сокращении применения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смерт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>-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ной казни в связи с вхождением России в Совет Европы» // Российские вести. — 1996. —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18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Указ Президента РФ от 07.05.2012 № 596 «О долгосрочной государственной экономической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политике» // Российская газета. — 2012. — 9 мая.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17.05.2012 № 413 «Об утверждении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среднего (полного) общего обра</w:t>
      </w:r>
      <w:r w:rsidRPr="0056394C">
        <w:rPr>
          <w:rFonts w:ascii="Times New Roman" w:hAnsi="Times New Roman" w:cs="Times New Roman"/>
          <w:sz w:val="24"/>
          <w:szCs w:val="24"/>
        </w:rPr>
        <w:t>зования» (зарегистрирован в Минюсте РФ 07.06.2012 № 24480).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56394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6394C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</w:t>
      </w:r>
      <w:r>
        <w:rPr>
          <w:rFonts w:ascii="Times New Roman" w:hAnsi="Times New Roman" w:cs="Times New Roman"/>
          <w:sz w:val="24"/>
          <w:szCs w:val="24"/>
        </w:rPr>
        <w:t>Об утверж</w:t>
      </w:r>
      <w:r w:rsidRPr="0056394C">
        <w:rPr>
          <w:rFonts w:ascii="Times New Roman" w:hAnsi="Times New Roman" w:cs="Times New Roman"/>
          <w:sz w:val="24"/>
          <w:szCs w:val="24"/>
        </w:rPr>
        <w:t>дении федерального государственного образовательного стан</w:t>
      </w:r>
      <w:r>
        <w:rPr>
          <w:rFonts w:ascii="Times New Roman" w:hAnsi="Times New Roman" w:cs="Times New Roman"/>
          <w:sz w:val="24"/>
          <w:szCs w:val="24"/>
        </w:rPr>
        <w:t xml:space="preserve">дарта среднего (полного) общего </w:t>
      </w:r>
      <w:r w:rsidRPr="0056394C">
        <w:rPr>
          <w:rFonts w:ascii="Times New Roman" w:hAnsi="Times New Roman" w:cs="Times New Roman"/>
          <w:sz w:val="24"/>
          <w:szCs w:val="24"/>
        </w:rPr>
        <w:t>образования”».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и ДПО Министерства образования и наука РФ от 17.03.2015 № 06-259 «Рекомендации по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организации получения среднего общего образования в пр</w:t>
      </w:r>
      <w:r>
        <w:rPr>
          <w:rFonts w:ascii="Times New Roman" w:hAnsi="Times New Roman" w:cs="Times New Roman"/>
          <w:sz w:val="24"/>
          <w:szCs w:val="24"/>
        </w:rPr>
        <w:t xml:space="preserve">еделах освоения образовательных </w:t>
      </w:r>
      <w:r w:rsidRPr="0056394C">
        <w:rPr>
          <w:rFonts w:ascii="Times New Roman" w:hAnsi="Times New Roman" w:cs="Times New Roman"/>
          <w:sz w:val="24"/>
          <w:szCs w:val="24"/>
        </w:rPr>
        <w:t>программ среднего профессионального образования на базе</w:t>
      </w:r>
      <w:r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с </w:t>
      </w:r>
      <w:r w:rsidRPr="0056394C">
        <w:rPr>
          <w:rFonts w:ascii="Times New Roman" w:hAnsi="Times New Roman" w:cs="Times New Roman"/>
          <w:sz w:val="24"/>
          <w:szCs w:val="24"/>
        </w:rPr>
        <w:t xml:space="preserve">учетом требований федеральных государственных образовательных </w:t>
      </w:r>
      <w:r w:rsidRPr="0056394C"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 xml:space="preserve">тандартов и получаемой </w:t>
      </w:r>
      <w:r w:rsidRPr="0056394C">
        <w:rPr>
          <w:rFonts w:ascii="Times New Roman" w:hAnsi="Times New Roman" w:cs="Times New Roman"/>
          <w:sz w:val="24"/>
          <w:szCs w:val="24"/>
        </w:rPr>
        <w:t xml:space="preserve">профессии или специальности среднего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образования». </w:t>
      </w:r>
      <w:r w:rsidRPr="0056394C">
        <w:rPr>
          <w:rFonts w:ascii="Times New Roman" w:hAnsi="Times New Roman" w:cs="Times New Roman"/>
          <w:sz w:val="24"/>
          <w:szCs w:val="24"/>
        </w:rPr>
        <w:t>Готовимся к Единому государственному экзамену. Обществоведение.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Единый государственный экзамен. Контрольные измерительные материалы. Обществознание.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394C">
        <w:rPr>
          <w:rFonts w:ascii="Times New Roman" w:hAnsi="Times New Roman" w:cs="Times New Roman"/>
          <w:sz w:val="24"/>
          <w:szCs w:val="24"/>
        </w:rPr>
        <w:t>— М</w:t>
      </w:r>
      <w:r>
        <w:rPr>
          <w:rFonts w:ascii="Times New Roman" w:hAnsi="Times New Roman" w:cs="Times New Roman"/>
          <w:sz w:val="24"/>
          <w:szCs w:val="24"/>
        </w:rPr>
        <w:t xml:space="preserve">., 2014. </w:t>
      </w:r>
      <w:r w:rsidRPr="0056394C">
        <w:rPr>
          <w:rFonts w:ascii="Times New Roman" w:hAnsi="Times New Roman" w:cs="Times New Roman"/>
          <w:sz w:val="24"/>
          <w:szCs w:val="24"/>
        </w:rPr>
        <w:t>Учебно-тренировочные материалы для сдачи ЕГЭ. — М., 2014.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>Интернет-ресурсы</w:t>
      </w:r>
    </w:p>
    <w:p w:rsidR="00AF186B" w:rsidRPr="0056394C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>www.base.garant.ru («ГАРАНТ» — информационно-правовой портал).</w:t>
      </w: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394C">
        <w:rPr>
          <w:rFonts w:ascii="Times New Roman" w:hAnsi="Times New Roman" w:cs="Times New Roman"/>
          <w:b/>
          <w:sz w:val="24"/>
          <w:szCs w:val="24"/>
        </w:rPr>
        <w:t xml:space="preserve">www.istrodina.com (Российский исторический иллюстрированный журнала </w:t>
      </w:r>
      <w:proofErr w:type="gramStart"/>
      <w:r w:rsidRPr="0056394C">
        <w:rPr>
          <w:rFonts w:ascii="Times New Roman" w:hAnsi="Times New Roman" w:cs="Times New Roman"/>
          <w:b/>
          <w:sz w:val="24"/>
          <w:szCs w:val="24"/>
        </w:rPr>
        <w:t>Родина)_</w:t>
      </w:r>
      <w:proofErr w:type="gramEnd"/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186B" w:rsidRDefault="00AF186B" w:rsidP="00AF18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Default="00576271" w:rsidP="00576271">
      <w:pPr>
        <w:rPr>
          <w:b/>
          <w:bCs/>
          <w:sz w:val="28"/>
          <w:szCs w:val="28"/>
        </w:rPr>
      </w:pPr>
    </w:p>
    <w:p w:rsidR="00576271" w:rsidRPr="00FD23E4" w:rsidRDefault="00576271" w:rsidP="00576271">
      <w:pPr>
        <w:rPr>
          <w:sz w:val="28"/>
          <w:szCs w:val="28"/>
        </w:rPr>
      </w:pPr>
      <w:r w:rsidRPr="009A1980">
        <w:rPr>
          <w:b/>
          <w:bCs/>
          <w:sz w:val="28"/>
          <w:szCs w:val="28"/>
        </w:rPr>
        <w:lastRenderedPageBreak/>
        <w:t>4. КОНТРОЛЬ И ОЦЕНКА РЕЗУЛЬТАТОВ ОСВОЕНИЯ УЧЕБНОЙ</w:t>
      </w:r>
      <w:r>
        <w:rPr>
          <w:b/>
          <w:bCs/>
          <w:sz w:val="28"/>
          <w:szCs w:val="28"/>
        </w:rPr>
        <w:t xml:space="preserve"> ДИСЦИПЛИНЫ</w:t>
      </w:r>
    </w:p>
    <w:p w:rsidR="00576271" w:rsidRDefault="00576271" w:rsidP="00576271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A1980">
        <w:rPr>
          <w:b/>
          <w:bCs/>
          <w:color w:val="auto"/>
          <w:sz w:val="28"/>
          <w:szCs w:val="28"/>
        </w:rPr>
        <w:t xml:space="preserve">Контроль и оценка </w:t>
      </w:r>
      <w:r w:rsidRPr="009A1980">
        <w:rPr>
          <w:color w:val="auto"/>
          <w:sz w:val="28"/>
          <w:szCs w:val="28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Default="00AF186B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207" w:type="dxa"/>
        <w:tblInd w:w="-2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80"/>
        <w:gridCol w:w="3827"/>
      </w:tblGrid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Результаты обучения </w:t>
            </w:r>
          </w:p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(освоенные умения, усвоенные знания)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уметь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D5240C" w:rsidRPr="00164431" w:rsidTr="001A7B8D">
        <w:trPr>
          <w:trHeight w:val="712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5240C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</w:rPr>
            </w:pPr>
            <w:r w:rsidRPr="001A7B8D">
              <w:rPr>
                <w:rStyle w:val="21"/>
              </w:rPr>
              <w:t xml:space="preserve">- </w:t>
            </w:r>
            <w:r w:rsidRPr="001A7B8D">
              <w:rPr>
                <w:rStyle w:val="21"/>
                <w:b w:val="0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240C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pacing w:after="0" w:line="240" w:lineRule="auto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 xml:space="preserve">- объяснять </w:t>
            </w:r>
            <w:proofErr w:type="spellStart"/>
            <w:r w:rsidRPr="001A7B8D">
              <w:rPr>
                <w:rStyle w:val="21"/>
                <w:b w:val="0"/>
              </w:rPr>
              <w:t>причинно</w:t>
            </w:r>
            <w:proofErr w:type="spellEnd"/>
            <w:r w:rsidRPr="001A7B8D">
              <w:rPr>
                <w:rStyle w:val="21"/>
                <w:b w:val="0"/>
              </w:rPr>
      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pacing w:after="0" w:line="240" w:lineRule="auto"/>
              <w:contextualSpacing/>
              <w:jc w:val="both"/>
              <w:rPr>
                <w:rStyle w:val="21"/>
                <w:b w:val="0"/>
              </w:rPr>
            </w:pPr>
            <w:r w:rsidRPr="001A7B8D">
              <w:rPr>
                <w:rStyle w:val="21"/>
                <w:b w:val="0"/>
              </w:rPr>
              <w:t>р    раскрывать на примерах изученные теоретические положения и понятия социально – экономических и гуманитарных наук</w:t>
            </w:r>
            <w:r w:rsidR="00D5240C" w:rsidRPr="001A7B8D">
              <w:rPr>
                <w:rStyle w:val="21"/>
                <w:b w:val="0"/>
              </w:rPr>
              <w:t xml:space="preserve">, </w:t>
            </w:r>
            <w:r w:rsidRPr="001A7B8D">
              <w:rPr>
                <w:rStyle w:val="21"/>
                <w:b w:val="0"/>
              </w:rPr>
              <w:t>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1, 2, 3,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Default"/>
              <w:contextualSpacing/>
              <w:rPr>
                <w:bCs/>
                <w:color w:val="auto"/>
              </w:rPr>
            </w:pPr>
            <w:r w:rsidRPr="001A7B8D">
              <w:rPr>
                <w:rStyle w:val="21"/>
                <w:b w:val="0"/>
              </w:rPr>
              <w:t>- оценивать действия субъектов социальной жизни, 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темам 3.1 и 3.2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D5240C">
            <w:pPr>
              <w:pStyle w:val="20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A7B8D">
              <w:rPr>
                <w:rStyle w:val="21"/>
                <w:b w:val="0"/>
              </w:rPr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1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BF37E0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знать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576271" w:rsidP="00BF37E0">
            <w:pPr>
              <w:pStyle w:val="Default"/>
              <w:jc w:val="center"/>
              <w:rPr>
                <w:bCs/>
                <w:color w:val="auto"/>
              </w:rPr>
            </w:pPr>
          </w:p>
        </w:tc>
      </w:tr>
      <w:tr w:rsidR="00576271" w:rsidRPr="00164431" w:rsidTr="001A7B8D">
        <w:trPr>
          <w:trHeight w:val="1540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самостоятельная работа №6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lastRenderedPageBreak/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тестирование по разделу 4</w:t>
            </w:r>
          </w:p>
        </w:tc>
      </w:tr>
      <w:tr w:rsidR="00576271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074EFB" w:rsidP="00074EFB">
            <w:pPr>
              <w:pStyle w:val="Default"/>
              <w:rPr>
                <w:bCs/>
                <w:color w:val="auto"/>
              </w:rPr>
            </w:pPr>
            <w:r w:rsidRPr="001A7B8D"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1A7B8D" w:rsidRDefault="00DE3C5F" w:rsidP="00BF37E0">
            <w:pPr>
              <w:pStyle w:val="Default"/>
              <w:jc w:val="center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анализ Семейного кодекса РФ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Экспертная оценка решения ситуационных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коммуникабельности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164431" w:rsidTr="001A7B8D">
        <w:trPr>
          <w:trHeight w:val="297"/>
        </w:trPr>
        <w:tc>
          <w:tcPr>
            <w:tcW w:w="6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pStyle w:val="Default"/>
              <w:rPr>
                <w:bCs/>
                <w:color w:val="auto"/>
              </w:rPr>
            </w:pPr>
            <w:r w:rsidRPr="001A7B8D">
              <w:rPr>
                <w:bCs/>
                <w:color w:val="auto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1A7B8D" w:rsidRDefault="001A7B8D" w:rsidP="001A7B8D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7B8D">
              <w:rPr>
                <w:rFonts w:ascii="Times New Roman" w:hAnsi="Times New Roman" w:cs="Times New Roman"/>
                <w:sz w:val="24"/>
                <w:szCs w:val="24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576271" w:rsidRDefault="00576271" w:rsidP="00BF33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576271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F33A1" w:rsidRPr="00BF33A1" w:rsidRDefault="00BF33A1" w:rsidP="00BF33A1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F33A1" w:rsidRPr="00BF3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CFB" w:rsidRDefault="00033331">
      <w:pPr>
        <w:spacing w:after="0" w:line="240" w:lineRule="auto"/>
      </w:pPr>
      <w:r>
        <w:separator/>
      </w:r>
    </w:p>
  </w:endnote>
  <w:endnote w:type="continuationSeparator" w:id="0">
    <w:p w:rsidR="00F40CFB" w:rsidRDefault="00033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GothicDem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4F6FF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6FF8">
          <w:rPr>
            <w:noProof/>
          </w:rPr>
          <w:t>9</w:t>
        </w:r>
        <w:r>
          <w:fldChar w:fldCharType="end"/>
        </w:r>
      </w:p>
    </w:sdtContent>
  </w:sdt>
  <w:p w:rsidR="00544C79" w:rsidRDefault="004F6FF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4F6FF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CFB" w:rsidRDefault="00033331">
      <w:pPr>
        <w:spacing w:after="0" w:line="240" w:lineRule="auto"/>
      </w:pPr>
      <w:r>
        <w:separator/>
      </w:r>
    </w:p>
  </w:footnote>
  <w:footnote w:type="continuationSeparator" w:id="0">
    <w:p w:rsidR="00F40CFB" w:rsidRDefault="00033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4F6F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4F6FF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C79" w:rsidRDefault="004F6FF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00"/>
    <w:rsid w:val="00007C99"/>
    <w:rsid w:val="00021729"/>
    <w:rsid w:val="00033331"/>
    <w:rsid w:val="00055FED"/>
    <w:rsid w:val="00062F13"/>
    <w:rsid w:val="00074EFB"/>
    <w:rsid w:val="000B1F4B"/>
    <w:rsid w:val="00127547"/>
    <w:rsid w:val="001A7B8D"/>
    <w:rsid w:val="00247D43"/>
    <w:rsid w:val="002775C0"/>
    <w:rsid w:val="00345DB3"/>
    <w:rsid w:val="003A2E8E"/>
    <w:rsid w:val="0042076E"/>
    <w:rsid w:val="004F6FF8"/>
    <w:rsid w:val="00511249"/>
    <w:rsid w:val="00576271"/>
    <w:rsid w:val="005850BD"/>
    <w:rsid w:val="00621EE6"/>
    <w:rsid w:val="006D4762"/>
    <w:rsid w:val="006E2D99"/>
    <w:rsid w:val="007056ED"/>
    <w:rsid w:val="007A4E09"/>
    <w:rsid w:val="00814700"/>
    <w:rsid w:val="008D5969"/>
    <w:rsid w:val="009305EF"/>
    <w:rsid w:val="009940E1"/>
    <w:rsid w:val="009A54FC"/>
    <w:rsid w:val="009E581A"/>
    <w:rsid w:val="00A268CC"/>
    <w:rsid w:val="00A575AC"/>
    <w:rsid w:val="00A7394C"/>
    <w:rsid w:val="00A82A76"/>
    <w:rsid w:val="00AB1ADA"/>
    <w:rsid w:val="00AB3870"/>
    <w:rsid w:val="00AF186B"/>
    <w:rsid w:val="00B932B2"/>
    <w:rsid w:val="00BC2236"/>
    <w:rsid w:val="00BF33A1"/>
    <w:rsid w:val="00C33017"/>
    <w:rsid w:val="00C543AE"/>
    <w:rsid w:val="00C56190"/>
    <w:rsid w:val="00CA4292"/>
    <w:rsid w:val="00D455E3"/>
    <w:rsid w:val="00D5240C"/>
    <w:rsid w:val="00D83638"/>
    <w:rsid w:val="00DA0342"/>
    <w:rsid w:val="00DD01E8"/>
    <w:rsid w:val="00DE3C5F"/>
    <w:rsid w:val="00E700C1"/>
    <w:rsid w:val="00E7362F"/>
    <w:rsid w:val="00F4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0E5F7D-7AED-40C1-AEDD-5076BE65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3177</Words>
  <Characters>18112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37</cp:revision>
  <dcterms:created xsi:type="dcterms:W3CDTF">2019-12-09T08:02:00Z</dcterms:created>
  <dcterms:modified xsi:type="dcterms:W3CDTF">2023-12-06T10:44:00Z</dcterms:modified>
</cp:coreProperties>
</file>